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2007A" w14:textId="3511B321" w:rsidR="00F60397" w:rsidRDefault="00B45DA7" w:rsidP="00F60397">
      <w:pPr>
        <w:shd w:val="clear" w:color="auto" w:fill="FFFFFF"/>
        <w:spacing w:after="0" w:line="240" w:lineRule="auto"/>
        <w:rPr>
          <w:rFonts w:ascii="UICTFontTextStyleBody" w:eastAsia="Times New Roman" w:hAnsi="UICTFontTextStyleBody" w:cs="Arial"/>
          <w:color w:val="222222"/>
          <w:sz w:val="26"/>
          <w:szCs w:val="26"/>
          <w:shd w:val="clear" w:color="auto" w:fill="FFFFFF"/>
        </w:rPr>
      </w:pPr>
      <w:bookmarkStart w:id="0" w:name="_GoBack"/>
      <w:bookmarkEnd w:id="0"/>
      <w:r>
        <w:rPr>
          <w:rFonts w:ascii="UICTFontTextStyleBody" w:eastAsia="Times New Roman" w:hAnsi="UICTFontTextStyleBody" w:cs="Arial"/>
          <w:color w:val="222222"/>
          <w:sz w:val="26"/>
          <w:szCs w:val="26"/>
          <w:shd w:val="clear" w:color="auto" w:fill="FFFFFF"/>
        </w:rPr>
        <w:t xml:space="preserve">Louisville </w:t>
      </w:r>
      <w:r w:rsidR="00EE61A4">
        <w:rPr>
          <w:rFonts w:ascii="UICTFontTextStyleBody" w:eastAsia="Times New Roman" w:hAnsi="UICTFontTextStyleBody" w:cs="Arial"/>
          <w:color w:val="222222"/>
          <w:sz w:val="26"/>
          <w:szCs w:val="26"/>
          <w:shd w:val="clear" w:color="auto" w:fill="FFFFFF"/>
        </w:rPr>
        <w:t>S</w:t>
      </w:r>
      <w:r>
        <w:rPr>
          <w:rFonts w:ascii="UICTFontTextStyleBody" w:eastAsia="Times New Roman" w:hAnsi="UICTFontTextStyleBody" w:cs="Arial"/>
          <w:color w:val="222222"/>
          <w:sz w:val="26"/>
          <w:szCs w:val="26"/>
          <w:shd w:val="clear" w:color="auto" w:fill="FFFFFF"/>
        </w:rPr>
        <w:t xml:space="preserve">treet </w:t>
      </w:r>
      <w:r w:rsidR="00EE61A4">
        <w:rPr>
          <w:rFonts w:ascii="UICTFontTextStyleBody" w:eastAsia="Times New Roman" w:hAnsi="UICTFontTextStyleBody" w:cs="Arial"/>
          <w:color w:val="222222"/>
          <w:sz w:val="26"/>
          <w:szCs w:val="26"/>
          <w:shd w:val="clear" w:color="auto" w:fill="FFFFFF"/>
        </w:rPr>
        <w:t>P</w:t>
      </w:r>
      <w:r>
        <w:rPr>
          <w:rFonts w:ascii="UICTFontTextStyleBody" w:eastAsia="Times New Roman" w:hAnsi="UICTFontTextStyleBody" w:cs="Arial"/>
          <w:color w:val="222222"/>
          <w:sz w:val="26"/>
          <w:szCs w:val="26"/>
          <w:shd w:val="clear" w:color="auto" w:fill="FFFFFF"/>
        </w:rPr>
        <w:t xml:space="preserve">hotography </w:t>
      </w:r>
      <w:r w:rsidR="00EE61A4">
        <w:rPr>
          <w:rFonts w:ascii="UICTFontTextStyleBody" w:eastAsia="Times New Roman" w:hAnsi="UICTFontTextStyleBody" w:cs="Arial"/>
          <w:color w:val="222222"/>
          <w:sz w:val="26"/>
          <w:szCs w:val="26"/>
          <w:shd w:val="clear" w:color="auto" w:fill="FFFFFF"/>
        </w:rPr>
        <w:t xml:space="preserve">After </w:t>
      </w:r>
      <w:r w:rsidR="009521E5">
        <w:rPr>
          <w:rFonts w:ascii="UICTFontTextStyleBody" w:eastAsia="Times New Roman" w:hAnsi="UICTFontTextStyleBody" w:cs="Arial"/>
          <w:color w:val="222222"/>
          <w:sz w:val="26"/>
          <w:szCs w:val="26"/>
          <w:shd w:val="clear" w:color="auto" w:fill="FFFFFF"/>
        </w:rPr>
        <w:t>the</w:t>
      </w:r>
      <w:r w:rsidR="00EE61A4">
        <w:rPr>
          <w:rFonts w:ascii="UICTFontTextStyleBody" w:eastAsia="Times New Roman" w:hAnsi="UICTFontTextStyleBody" w:cs="Arial"/>
          <w:color w:val="222222"/>
          <w:sz w:val="26"/>
          <w:szCs w:val="26"/>
          <w:shd w:val="clear" w:color="auto" w:fill="FFFFFF"/>
        </w:rPr>
        <w:t xml:space="preserve"> Riots </w:t>
      </w:r>
      <w:r w:rsidR="00F60397" w:rsidRPr="00F60397">
        <w:rPr>
          <w:rFonts w:ascii="UICTFontTextStyleBody" w:eastAsia="Times New Roman" w:hAnsi="UICTFontTextStyleBody" w:cs="Arial"/>
          <w:color w:val="222222"/>
          <w:sz w:val="26"/>
          <w:szCs w:val="26"/>
          <w:shd w:val="clear" w:color="auto" w:fill="FFFFFF"/>
        </w:rPr>
        <w:t>- Original photo </w:t>
      </w:r>
    </w:p>
    <w:p w14:paraId="5E1947FF" w14:textId="77777777" w:rsidR="00F60397" w:rsidRPr="00F60397" w:rsidRDefault="00F60397" w:rsidP="00F60397">
      <w:pPr>
        <w:shd w:val="clear" w:color="auto" w:fill="FFFFFF"/>
        <w:spacing w:after="0" w:line="240" w:lineRule="auto"/>
        <w:rPr>
          <w:rFonts w:ascii="Arial" w:eastAsia="Times New Roman" w:hAnsi="Arial" w:cs="Arial"/>
          <w:color w:val="222222"/>
          <w:sz w:val="24"/>
          <w:szCs w:val="24"/>
        </w:rPr>
      </w:pPr>
    </w:p>
    <w:p w14:paraId="184686DA" w14:textId="7A86FBB8" w:rsidR="007F18C4" w:rsidRDefault="00EE61A4" w:rsidP="00EE61A4">
      <w:pPr>
        <w:ind w:firstLine="720"/>
      </w:pPr>
      <w:r w:rsidRPr="00EE61A4">
        <w:rPr>
          <w:rFonts w:ascii="UICTFontTextStyleBody" w:eastAsia="Times New Roman" w:hAnsi="UICTFontTextStyleBody" w:cs="Arial"/>
          <w:color w:val="222222"/>
          <w:sz w:val="26"/>
          <w:szCs w:val="26"/>
          <w:shd w:val="clear" w:color="auto" w:fill="FFFFFF"/>
        </w:rPr>
        <w:t xml:space="preserve">Many may remember the riots that broke out across the country, including here in Kentucky, following the murder of Brianna Taylor. We had watched the riots on TV the night before seeing the violence and how the 4th street live area was almost destroyed. The day after, my dad and I went to downtown Louisville, so I could document what we had seen. It was a sobering experience knowing that the city had changed entirely in less than 12 hours. We walked all around the affected area, and I took many photos that day; however, the majority could not be submitted due to vulgar language or symbols. This photo took me with the contrasting colors of the different buildings and the sky, along with the graffiti of the Black Lives Matter and the multitude of angles of the buildings. The business's advertising on the side of the building takes you back to classic times where the graffiti brings you into the modern-day. It truly is a mix of the city's true essence at the time. I took this photo with my Sony A7rIV using a 24-70mm 2.8f lens. This large sensor on the camera allowed me to capture the high contrast of each block while allowing the clouds to flow still. </w:t>
      </w:r>
      <w:r w:rsidR="009521E5">
        <w:rPr>
          <w:rFonts w:ascii="UICTFontTextStyleBody" w:eastAsia="Times New Roman" w:hAnsi="UICTFontTextStyleBody" w:cs="Arial"/>
          <w:color w:val="222222"/>
          <w:sz w:val="26"/>
          <w:szCs w:val="26"/>
          <w:shd w:val="clear" w:color="auto" w:fill="FFFFFF"/>
        </w:rPr>
        <w:t xml:space="preserve">This camera also allows for the vivid coloring to come out naturally without edits. </w:t>
      </w:r>
      <w:r w:rsidRPr="00EE61A4">
        <w:rPr>
          <w:rFonts w:ascii="UICTFontTextStyleBody" w:eastAsia="Times New Roman" w:hAnsi="UICTFontTextStyleBody" w:cs="Arial"/>
          <w:color w:val="222222"/>
          <w:sz w:val="26"/>
          <w:szCs w:val="26"/>
          <w:shd w:val="clear" w:color="auto" w:fill="FFFFFF"/>
        </w:rPr>
        <w:t>There were very few people out that day except for the police on almost every corner. This gave me the rare opportunity to take these shots without people wandering through the image.</w:t>
      </w:r>
    </w:p>
    <w:p w14:paraId="372E2830" w14:textId="00C896A7" w:rsidR="00994A12" w:rsidRDefault="00994A12"/>
    <w:p w14:paraId="2A4836A6" w14:textId="77777777" w:rsidR="00994A12" w:rsidRDefault="00994A12"/>
    <w:sectPr w:rsidR="00994A12" w:rsidSect="007F1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ICTFontTextStyleBody">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397"/>
    <w:rsid w:val="00414039"/>
    <w:rsid w:val="0041599A"/>
    <w:rsid w:val="00426D7E"/>
    <w:rsid w:val="00536544"/>
    <w:rsid w:val="007F18C4"/>
    <w:rsid w:val="0083142A"/>
    <w:rsid w:val="009521E5"/>
    <w:rsid w:val="00994A12"/>
    <w:rsid w:val="00B45DA7"/>
    <w:rsid w:val="00CE799D"/>
    <w:rsid w:val="00D13C9E"/>
    <w:rsid w:val="00EE61A4"/>
    <w:rsid w:val="00F40A02"/>
    <w:rsid w:val="00F60397"/>
    <w:rsid w:val="00FB0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8A83"/>
  <w15:docId w15:val="{4C39CBF5-12E1-4C4A-8B74-4D646F45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8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586922">
      <w:bodyDiv w:val="1"/>
      <w:marLeft w:val="0"/>
      <w:marRight w:val="0"/>
      <w:marTop w:val="0"/>
      <w:marBottom w:val="0"/>
      <w:divBdr>
        <w:top w:val="none" w:sz="0" w:space="0" w:color="auto"/>
        <w:left w:val="none" w:sz="0" w:space="0" w:color="auto"/>
        <w:bottom w:val="none" w:sz="0" w:space="0" w:color="auto"/>
        <w:right w:val="none" w:sz="0" w:space="0" w:color="auto"/>
      </w:divBdr>
      <w:divsChild>
        <w:div w:id="1883129500">
          <w:marLeft w:val="0"/>
          <w:marRight w:val="0"/>
          <w:marTop w:val="0"/>
          <w:marBottom w:val="0"/>
          <w:divBdr>
            <w:top w:val="none" w:sz="0" w:space="0" w:color="auto"/>
            <w:left w:val="none" w:sz="0" w:space="0" w:color="auto"/>
            <w:bottom w:val="none" w:sz="0" w:space="0" w:color="auto"/>
            <w:right w:val="none" w:sz="0" w:space="0" w:color="auto"/>
          </w:divBdr>
        </w:div>
        <w:div w:id="1576545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McKaig, Steven</dc:creator>
  <cp:lastModifiedBy>McKaig, Steven</cp:lastModifiedBy>
  <cp:revision>2</cp:revision>
  <dcterms:created xsi:type="dcterms:W3CDTF">2022-03-01T15:11:00Z</dcterms:created>
  <dcterms:modified xsi:type="dcterms:W3CDTF">2022-03-01T15:11:00Z</dcterms:modified>
</cp:coreProperties>
</file>